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программы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Программа разработана с учетом Федерального закона от 29.12.2012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№ 273 ФЗ «Об образовании в Российской Федерации», Стратегии развития воспитания в Российской Федерации на период до 2025 года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(Распоряжение Правительства Российской Федерации от 29.05.2015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7E3">
        <w:rPr>
          <w:rFonts w:ascii="Times New Roman" w:hAnsi="Times New Roman" w:cs="Times New Roman"/>
          <w:sz w:val="28"/>
          <w:szCs w:val="28"/>
        </w:rPr>
        <w:t>№  996-р) и Плана мероприятий по ее реализации в 2021–2025 гг.</w:t>
      </w:r>
      <w:proofErr w:type="gram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(Распоряжение Правительства Российской Федерации от 12.11.2020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№ 2945-р), Стратегии национальной безопасности Российской Федерации (Указ Президента Российской Федерации от 02.07.2021 № 400),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(далее —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ФГОС) начального общего образования (Приказ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России от 31.05.2021 № 286), основного общего образования (Приказ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России от 31.05.2021 № 287), среднего общего образования (Приказ Минобрнауки России от 17.05.2012 № 413).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примерными рабочими программами воспитания для организаций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дошкольного и среднего профессионального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Рабочая программа воспитания предназначена для планирования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 (законных представителей); реализуется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единстве урочной и внеурочной деятельности, осуществляемой совместно с семьей и другими участниками образовательных отношений,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социальными институтами воспитания; предусматривает приобщение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обучающихся к российским традиционным духовным ценностям, включая ценности своей этнической группы, правилам и нормам поведения,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Приложение — примерный календарный план воспитательной работы.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ее содержание, за исключением цел</w:t>
      </w:r>
      <w:r>
        <w:rPr>
          <w:rFonts w:ascii="Times New Roman" w:hAnsi="Times New Roman" w:cs="Times New Roman"/>
          <w:sz w:val="28"/>
          <w:szCs w:val="28"/>
        </w:rPr>
        <w:t>евого раздела, может изменяться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соответствии с особенностями общеобразовательной организации: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организационно-правовой формой, контингентом обучающихся и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интересы, особые образовательные потребности обучающихся.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Пояснительная записка не является частью рабочей программы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Курсивным шрифтом в тексте Программы выделены пояснения для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разработчиков рабочей программы воспитания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РАЗДЕЛ 1. ЦЕЛЕВОЙ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педагогические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другие работники общеобразовательной организации, обучающиеся,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их родители (законные представители), представители иных организаций,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участвующие в реализации образовательного процесса в соответствии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локальными актами общеобразовательной организации. Родители (законные представители)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несовершеннолетних обучающихся имеют преимущественное право на воспитание своих детей. Содержание воспитания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религий народов России.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Стратегии развития воспитания в Российской Федерации на период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 2025 года (Распоряжение Правительства Российской Федерации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 29.05.2015 №  996-р). Приоритетной задачей Российской Федерации в сфере воспитания детей является развитие высоконравственной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 мир</w:t>
      </w:r>
      <w:r>
        <w:rPr>
          <w:rFonts w:ascii="Times New Roman" w:hAnsi="Times New Roman" w:cs="Times New Roman"/>
          <w:sz w:val="28"/>
          <w:szCs w:val="28"/>
        </w:rPr>
        <w:t>ному созиданию и защите Родины.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1.1. Цель и задачи воспитания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Современный российский национальный воспитательный идеал —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принимающий судьбу Отечества как свою личную, осознающий ответственность за настоящее и будущее страны, укорененный в духовных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культурных традициях многонационального народа Российской Федерации.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патриотизма, гражданственности, уважения к памяти защитников Отечества и подвигам Героев Отечества, закону и правопорядку, человеку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Задачи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значимых знаний); формирование и развитие личностных отношений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отношений, применения полученных знаний; достижение личностных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результатов освоения общеобразовательных программ в соответствии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ФГОС. Личностные результаты освоения обучающимися общеобразовательных программ включают осознание российской гражданской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идентичности,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и личностному самоопределению, наличие мотивации к целенаправленной социально значимой деятельности,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окружающим людям и жизни в целом.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>, личностно ориентированного подходов и с учетом принципов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воспитания: гуманистической направленности воспитания, совместной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деятельности детей и взрослых, следования нравственному примеру,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безопасной жизнедеятельности,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возрастосообраз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1.2. Направления воспитания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гражданское воспитание — формирование российской гражданской идентичности, принадлежности к общности граждан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Российской Федерации, к народу России как источнику власти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Российском государстве и субъекту тысячелетней российской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государственности, уважения к правам, свободам и обязанностям гражданина России, правовой и политической культуры;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патриотическое воспитание — воспитание любви к родному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краю, Родине, своему народу, уважения к другим народам России; историческое просвещение, формирование российского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национального исторического сознания, российской культурной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идентичности;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духовно-нравственное воспитание — воспитание на основе духовно-нравственной культуры народов России, традиционных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эстетическое воспитание — формирование эстетической культуры на основе российских традиционных духовных ценностей,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приобщение к лучшим образцам отечественного и мирового искусства;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физическое воспитание, формирование культуры здорового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образа жизни и эмоционального благополучия —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трудовое воспитание — воспитание уважения к труду, трудящимся, результатам труда (своего и других людей), ориентация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трудовую деятельность, получение профессии, личностное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самовыражение в продуктивном, нравственно достойном труде 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российском обществе, на достижение выдающихся результатов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экологическое воспитание — формирование экологической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культуры, ответственного, бережного отношения к природе,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ценности научного познания — воспитание стремления к познанию себя и других людей, природы и общества, к получени</w:t>
      </w:r>
      <w:r>
        <w:rPr>
          <w:rFonts w:ascii="Times New Roman" w:hAnsi="Times New Roman" w:cs="Times New Roman"/>
          <w:sz w:val="28"/>
          <w:szCs w:val="28"/>
        </w:rPr>
        <w:t>ю зна</w:t>
      </w:r>
      <w:r w:rsidRPr="00A717E3">
        <w:rPr>
          <w:rFonts w:ascii="Times New Roman" w:hAnsi="Times New Roman" w:cs="Times New Roman"/>
          <w:sz w:val="28"/>
          <w:szCs w:val="28"/>
        </w:rPr>
        <w:t>ний, качественного образования с учетом личностных интересов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общественных потребностей.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1.3. Целевые ориентиры результатов воспитания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 определены в соответствии с инвариантным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содержанием воспитания обучающихся на основе российских базовых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(гражданских, конституционных) ценностей, обеспечивают единство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воспитания, воспитательного пространства.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сформулированы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 уровнях начального общего, основного общего, среднего общего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образования по направлениям воспитания в соответствии с ФГОС.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на уровне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Знающий и любящий свою малую родину, свой край, имеющий представление о Родине — России, ее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территории, расположении.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принадлежность к своему народу и к общности граждан России, проявляющий уважение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 своему и другим народам.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свою сопричастность к прошлому, настоящему и будущему родного края, своей Родины —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России, Российского государства.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значение гражданских символов (государственная символика России, своего региона),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праздников, мест почитания героев и защитников Отечества, проявляющий к ним уважение.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Имеющий первоначальные представления о правах и ответственности человека в обществе, гражданских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правах и обязанностях.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Принимающий участие в жизни класса, общеобразовательной организации, в доступной по возрасту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социально значимой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Уважающий духовно-нравственную культуру своей семьи, своего народа, семейные ценности с учетом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национальной, религиозной принадлежности.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ценность каждой человеческой жизни, признающий индивидуальность и достоинство каждого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человека.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Доброжелательный, проявляющий сопереживание, готовность оказывать помощь, выражающий неприятие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поведения, причиняющего физический и моральный вред другим людям, уважающий старших.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Умеющий оценивать поступки с позиции их соответствия нравственным нормам, осознающий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ответственность за свои поступки.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Владеющий представлениями о многообразии языкового и культурного пространства России, имеющий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первоначальные навыки общения с людьми разных народов, вероисповеданий.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нравственную и эстетическую ценность литературы, родного языка, русского языка,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проявляющий интерес к чтению.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Эстетическое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Способный воспринимать и чувствовать прекрасное в быту, природе, искусстве, творчестве людей.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интерес и уважение к отечественной и мировой художественной культуре.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Бережно относящийся к физическому здоровью, соблюдающий основные правила здорового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безопасного для себя и других людей образа жизни, в том числе в информационной среде.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Владеющий основными навыками личной и общественной гигиены, безопасного поведения в быту,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природе, 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физическое развитие с учетом возможностей здоровья, занятия физкультурой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спортом.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и принимающий свою половую принадлежность, соответствующие ей психофизические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поведенческие особенности с учетом возраста.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ценность труда в жизни человека, семьи, общества.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труду, людям труда, бережное отношение к результатам труда, ответственное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потребление.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интерес к разным профессиям.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ценность природы, зависимость жизни людей от природы, влияние людей на природу,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окружающую среду.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любовь и бережное отношение к природе, неприятие действий, приносящих вред природе,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особенно живым существам.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познавательные интересы, активность, любознательность и самостоятельность в познании,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интерес и уважение к научным знаниям, науке.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Обладающий первоначальными представлениями о природных и социальных объектах, многообразии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объектов и явлений природы, связи живой и неживой природы, о науке, научном знании.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на уровне основного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Знающий и принимающий свою российскую гражданскую принадлежность (идентичность)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поликультурном, многонациональном и многоконфессиональном российском обществе, в мировом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сопричастность к прошлому, настоящему и будущему народа России, тысячелетней истории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российской государственности на основе исторического просвещения, российского национального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исторического сознания.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государственным символам России, праздникам.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готовность к выполнению обязанностей гражданина России, реализации своих гражданских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прав и свобод при уважении прав и свобод, законных интересов других людей.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том числе самоуправлении,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участие в социально значимой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свою национальную, этническую принадлежность, любящий свой народ, его традиции,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культуру.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историческому и культурному наследию своего и других народов России,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символам, праздникам, памятникам, традициям народов, проживающих в родной стране.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интерес к познанию родного языка, истории и культуры своего края, своего народа, других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народов России.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Знающий и уважающий достижения нашей Родины — России в науке, искусстве, спорте, технологиях,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боевые подвиги и трудовые достижения героев и защитников Отечества в прошлом и современности.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Принимающий участие в мероприятиях патриотической направленности.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Знающий и уважающий духовно-нравственную культуру своего народа, ориентированный на духовные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ценности и нравственные нормы народов России, российского общества в ситуациях нравственного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выбора (с учетом национальной, религиозной принадлежности).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готовность оценивать свое поведение и поступки, поведение и поступки других людей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позиций традиционных российских духовно-нравственных ценностей и норм с учетом осознания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последствий поступков.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неприятие антигуманных и асоциальных поступков, поведения, противоречащих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традиционным в России духовно-нравственным нормам и ценностям.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соотношение свободы и ответственности личности в условиях индивидуального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и общественного пространства, значение и ценность межнационального, межрелигиозного согласия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людей, народов в России, умеющий общаться с людьми разных народов, вероисповеданий.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старшим, к российским традиционным семейным ценностям, институту брака как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союзу мужчины и женщины для создания семьи, рождения и воспитания детей.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интерес к чтению, к родному языку, русскому языку и литературе как части духовной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культуры своего народа, российского общества.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Эстетическое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народных традиций и народного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творчества в искусстве.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эмоционально-чувственную восприимчивость к разным видам искусства, традициям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творчеству своего и других народов, понимание его влияния на поведение людей.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роль художественной культуры как средства коммуникации и самовыражения в современном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обществе, значение нравственных норм, ценностей, традиций в искусстве.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ценность жизни, здоровья и безопасности, значение личных усилий в сохранении здоровья,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знающий и соблюдающий правила безопасности, безопасного поведения, в том числе в информационной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среде.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установку на здоровый образ жизни (здоровое питание, соблюдение гигиенических правил,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сбалансированный режим занятий и отдыха, регулярную физическую активность).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Проявляющий неприятие вредных привычек (курения, употребления алкоголя, наркотиков, игровой и иных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форм зависимостей), понимание их последствий, вреда для физического и психического здоровья.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Умеющий осознавать физическое и эмоциональное состояние (свое и других людей), стремящийся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управлять собственным эмоциональным состоянием.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Способный адаптироваться к меняющимся социальным, информационным и природным условиям,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стрессовым ситуациям.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Уважающий труд, результаты своего труда, труда других людей.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интерес к практическому изучению профессий и труда различного рода, в том числе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основе применения предметных знаний.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важность трудолюбия, обучения труду, накопления навыков трудовой деятельности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протяжении жизни для успешной профессиональной самореализации в российском 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Участвующий в решении практических трудовых дел, задач (в семье, общеобразовательной организации,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своей местности) технологической и социальной направленности, способный инициировать, планировать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самостоятельно выполнять такого рода деятельность.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готовность к осознанному выбору и построению индивидуальной траектории образования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жизненных планов с учетом личных и общественных интересов, потребностей.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значение и глобальный характер экологических проблем, путей их решения, значение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экологической культуры человека, общества.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Сознающий свою ответственность как гражданина и потребителя в условиях взаимосвязи природной,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технологической и социальной сред.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активное неприятие действий, приносящих вред природе.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применение знаний естественных и социальных наук для решения задач в области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охраны природы, планирования своих поступков и оценки их возможных последствий для окружающей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среды.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познавательные интересы в разных предметных областях с учетом индивидуальных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интересов, способностей, достижений.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в деятельности на систему научных представлений о закономерностях развития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человека, природы и общества, взаимосвязях человека с природной и социальной средой.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Развивающий навыки использования различных средств познания, накопления знаний о мире (языковая,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читательская культура, деятельность в информационной, цифровой среде).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Демонстрирующий навыки наблюдений, накопления фактов, осмысления опыта в естественно-научной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гуманитарной областях познания, исследовательской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на уровне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Целевые ориентиры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Осознанно выражающий свою российскую гражданскую принадлежность (идентичность)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в поликультурном, многонациональном и многоконфессиональном российском обществе, в мировом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свое единство с народом России как источником власти и субъектом тысячелетней российской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государственности, с Российским государством, ответственность за его развитие в настоящем и будущем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основе исторического просвещения, сформированного российского национального исторического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готовность к защите Родины, способный аргументированно отстаивать суверенитет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достоинство народа России и Российского государства, сохранять и защищать историческую правду.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активное гражданское участие на основе уважения закона и правопорядка, прав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свобод сограждан.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Осознанно и деятельно выражающий неприятие любой дискриминации по социальным, национальным,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расовым, религиозным признакам, проявлений экстремизма, терроризма, коррупции, антигосударственной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Обладающий опытом гражданской социально значимой деятельности (в ученическом самоуправлении,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волонтерском движении, экологических, военно-патриотических и других объединениях, акциях,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программах).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свою национальную, этническую принадлежность, приверженность к родной культуре,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любовь к своему народу.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Сознающий причастность к многонациональному народу Российской Федерации, Российскому Отечеству,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российскую культурную идентичность.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деятельное ценностное отношение к историческому и культурному наследию своего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других народов России, традициям, праздникам, памятникам народов, проживающих в родной стране —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соотечественникам, проживающим за рубежом, поддерживающий их права,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защиту их интересов в сохранении росс</w:t>
      </w:r>
      <w:r>
        <w:rPr>
          <w:rFonts w:ascii="Times New Roman" w:hAnsi="Times New Roman" w:cs="Times New Roman"/>
          <w:sz w:val="28"/>
          <w:szCs w:val="28"/>
        </w:rPr>
        <w:t>ийской культурной идентичности.</w:t>
      </w: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приверженность традиционным духовно-нравственным ценностям, культуре народов России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учетом мировоззренческого, национального, конфессионального самоопределения.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Действующий и оценивающий свое поведение и поступки, поведение и поступки других людей с позиций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традиционных российских духовно-нравственных ценностей и норм с осознанием последствий поступков,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 выражающий неприятие антигуманных и асоциальных поступков, поведения, противоречащих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этим ценностям.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уважение к жизни и достоинству каждого человека, свободе мировоззренческого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выбора и самоопределения, к представителям различных этнических групп, религий народов России,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национальному достоинству и религиозным чувствам с учетом соблюдения конституционных прав и свобод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всех граждан.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и деятельно выражающий ценность межрелигиозного, межнационального согласия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людей, народов в России, способный вести диалог с людьми разных национальностей, религиозной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принадлежности, находить общие цели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сотрудничать для их достижения.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создание устойчивой семьи на основе российских традиционных семейных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ценностей; понимании брака как союза мужчины и женщины для создания семьи, рождения и воспитания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семье детей; неприятия насилия в семье, ухода от родительской ответственности.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Обладающий сформированными представлениями о ценности и значении в отечественной и мировой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культуре языков и литературы народов России, демонстрирующий устойчивый интерес к чтению как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средству познания отечественной и мировой духовной культуры.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Эстетическое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российского и мирового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художественного наследия.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восприимчивость к разным видам искусства, понимание эмоционального воздействия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искусства, его влияния на поведение людей, умеющий критически оценивать это влияние.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понимание художественной культуры как средства коммуникации и самовыражения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современном обществе, значение нравственных норм, ценностей, традиций в искусстве.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осознанное творческое самовыражение, реализацию творческих способностей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разных видах искусства с учетом российских традиционных духовных и нравственных ценностей,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эстетическое обустройство собственного быта.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и выражающий в практической деятельности ценность жизни, здоровья и безопасности,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значение личных усилий в сохранении и укреплении своего здоровья и здоровья других людей.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Соблюдающий правила личной и общественной безопасности, в том числе безопасного поведения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информационной среде.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на практике установку на здоровый образ жизни (здоровое питание, соблюдение гигиены,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режим занятий и отдыха, физическую активность), стремление к физическому совершенствованию,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соблюдающий и пропагандирующий безопасный и здоровый образ жизни.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сознательное и обоснованное неприятие вредных привычек (курения, употребления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алкоголя, наркотиков, любых форм зависимостей), деструктивного поведения в обществе и цифровой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среде, понимание их вреда для физического и психического здоровья.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Демонстрирующий навыки рефлексии своего состояния (физического, эмоционального,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психологического), состояния других людей с точки зрения безопасности, сознательного управления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своим эмоциональным состоянием, развивающий способности адаптироваться к стрессовым ситуациям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общении, в разных коллективах, к меняющимся условиям (социальным, информационным, природным).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Уважающий труд, результаты труда, трудовые и профессиональные достижения своих земляков, их вклад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развитие своего поселения, края, страны, трудовые достижения российского народа.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Проявляющий способность к творческому созидательному социально значимому труду в доступных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 возрасту социально-трудовых ролях, в том числе предпринимательской деятельности в условиях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или наемного труда.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Участвующий в социально значимой трудовой деятельности разного вида в семье,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организации, своей местности, в том числе оплачиваемом труде в каникулярные периоды, с учетом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соблюдения законодательства.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осознанную готовность к получению профессионального образования, к непрерывному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образованию в течение жизни как условию успешной профессиональной и общественной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Понимающий специфику трудовой деятельности, регулирования трудовых отношений, самообразования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профессиональной самоподготовки в информационном высокотехнологическом обществе, готовый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учиться и трудиться в современном обществе.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Ориентированный на осознанный выбор сферы профессиональной трудовой деятельности в российском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обществе с учетом личных жизненных планов, потребностей своей семьи, общества.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Демонстрирующий в поведении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экологической культуры на основе понимания влияния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социально-экономических процессов на природу, в том числе на глобальном уровне, ответственность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за действия в природной среде.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Выражающий деятельное неприятие действий, приносящих вред природе.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Применяющий знания естественных и социальных наук для разумного, бережливого природопользования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быту, общественном пространстве.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Имеющий и развивающий опыт экологически направленной, природоохранной, ресурсосберегающей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деятельности, участвующий в его приобретении другими людьми.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Деятельно выражающий познавательные интересы в разных предметных областях с учетом своих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интересов, способностей, достижений.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Обладающий представлением о современной научной картине мира, достижениях науки и техники,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аргументированно выражающий понимание значения науки в жизни российского общества, обеспечении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его безопасности, гуманитарном, социально-экономическом развитии России.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Демонстрирующий навыки критического мышления, определения достоверной научной информации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критики антинаучных представлений.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Развивающий и применяющий навыки наблюдения, накопления и систематизации фактов, осмысления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опыта в естественно-научной и гуманитарной областях познания, исследовательской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РАЗДЕЛ 2. СОДЕРЖАТЕЛЬНЫЙ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2.1. Уклад общеобразовательной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данном разделе раскрываются особенности уклада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Уклад задает порядок жизни общеобразовательной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 аккумулирует ключевые характеристики,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базовые ценности, определяет условия и средства воспитания, отражающие самобытный облик общеобразовательной организации и ее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репутацию в окружающем образовательном пространстве, социуме.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Ниже приведен примерный перечень ряда основных и дополнительных характеристик, значимых для описания уклада, особенностей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условий воспитания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Основные характеристики (целесообразно учитывать в описании):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основные вехи истории общеобразовательной организации, выдающиеся события, деятели в ее истории;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«миссия» общеобразовательной организации в самосознании ее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наиболее значимые традиционные дела, события, мероприятия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 общеобразовательной организации, составляющие основу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воспитательной системы;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традиции и ритуалы, символика, особые нормы этикета в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социальные партнеры общеобразовательной организации,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роль, возможности в развитии, совершенствовании условий воспитания, воспитательной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значимые для воспитания проекты и программы, в которых общеобразовательная организация уже участвует или планирует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участвовать (федеральные, региональные, муниципальные, международные, сетевые и др.), включенные в систему воспитательной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реализуемые инновационные, перспективные воспитательные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практики, определяющие «уникальность»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организации; результаты их реализации, трансляции в системе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наличие проблемных зон, дефицитов, препятствий достижению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Дополнительные характеристики (могут учитываться в описании):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особенности местоположения и социокультурного окружения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общеобразовательной организации, историко-культурная, этнокультурная, конфессиональная специфика населения местности,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включенность в историко-культурный контекст территории;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контингент обучающихся, их семей, его социально-культурные,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этнокультурные, конфессиональные и иные особенности, состав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(стабильный или нет), наличие и состав обучающихся с особыми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образовательными потребностями, с ОВЗ, находящихся в трудной жизненной ситуации и др.;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образовательных программ с углубленным изучением учебных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предметов;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режим деятельности общеобразовательной организации, в том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числе характеристики по решению участников образовательных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отношений (форма обучающихся, организация питания и т. п.);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включенных в учебные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2.2. Виды, формы и содержание воспитательной деятельности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 в этом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разделе планируются, представляются по модулям. Здесь модуль —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часть рабочей программы воспитания, в которой описываются виды,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формы и содержание воспитательной работы в учебном году в рамках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определенного направления деятельности в общеобразовательной организации. Каждый из модулей обладает воспитательным потенциалом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Программе представлены примерные описания воспитательной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работы в рамках основных (инвариантных) модулей, согласно правовым условиям реализации общеобразовательных программ (урочная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деятельность, внеурочная деятельность и т. д.). Раздел можно дополнить описанием дополнительных (вариативных) модулей, если такая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деятельность реализуется в общеобразовательной организации (дополнительное образование, детские общественные объединения,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школьные медиа, школьный музей, добровольческая деятельность (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>), школьные спортивные клубы, школьные театры, наставничество), а также описанием иных модулей, разработанных в самой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Последовательность описания модулей является примерной, в рабочей программе воспитания общеобразовательной организации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можно расположить в последовательности, соответствующей значимости в воспитательной деятельности общеобразовательной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 самооценке педагогического коллектива.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Урочная деятельность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нагрузки) может предусматривать (указываются конкретные позиции,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максимальное использование воспитательных возможностей содержания учебных предметов для формирования у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содержания уроков, заданий, вспомогательных материалов, проблемных ситуаций для обсуждений;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включение учителями в рабочие программы по учебным предметам, курсам, модулям целевых </w:t>
      </w:r>
      <w:r>
        <w:rPr>
          <w:rFonts w:ascii="Times New Roman" w:hAnsi="Times New Roman" w:cs="Times New Roman"/>
          <w:sz w:val="28"/>
          <w:szCs w:val="28"/>
        </w:rPr>
        <w:t>ориентиров результатов воспита</w:t>
      </w:r>
      <w:r w:rsidRPr="00A717E3">
        <w:rPr>
          <w:rFonts w:ascii="Times New Roman" w:hAnsi="Times New Roman" w:cs="Times New Roman"/>
          <w:sz w:val="28"/>
          <w:szCs w:val="28"/>
        </w:rPr>
        <w:t>ния, их учет в определении воспитательных задач уроков, занятий;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включение учителями в рабочие программы учебных предметов,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курсов, модулей тематики в соответствии с календарным планом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воспитательной работы;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выбор методов, методик, технологий, оказывающих воспитательное воздействие на личность в соответствии с воспитательным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идеалом, целью и задачами воспитания, целевыми ориентирами результатов воспитания; реализация приоритета воспитания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учебной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лицам;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применение интерактивных форм учебной работы: интеллектуальных, стимулирующих познавательную мотивацию; игровых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методик, дискуссий, дающих возможность приобрести опыт ведения конструктивного диалога; групповой работы, которая учит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строить отношения и действовать в команде, способствует развитию критического мышления;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побуждение обучающихся соблюдать нормы поведения, правила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общения со сверстниками и педагогами, соответствующие укладу общеобразовательной организации, установление и поддержка доброжелательной атмосферы;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социально значимый опыт сотрудничества и взаимной помощи;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инициирование и поддержку исследовательской деятельности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обучающихся, планирование и выполнение индивидуальных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групповых проектов воспитательной направленности.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внеурочной деятельности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7E3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осуществляется в рамках выбранных ими курсов, занятий (указываются</w:t>
      </w:r>
      <w:proofErr w:type="gram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конкретные курсы, занятия, другие формы работы в рамках внеурочной деятельности, реализуемые в общеобразовательной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исторического просвещения, патриотической,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гражданско-патриотической, военно-патриотической, краеведческой, историко-культурной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краеведению;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познавательной, научной, исследовательской,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просветительской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экологической, природоохранной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в области искусств, художественного творчества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разных видов и жанров;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туристско-краеведческой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курсы, занятия оздоровительной и спортивной направленности.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Классное руководство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классного руководства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планирование и проведение классных часов целевой воспитательной, тематической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инициирование и поддержку классными руководителями участия класса в общешкольных делах, мероприятиях, оказание необходимой помощи обучающимся в их подготовке, проведении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анализе;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интересных и полезных для личностного развития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обучающихся совместных дел, позволяющих вовлекать в них обучающихся с разными потребностями, способностями, давать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возможности для самореализации, устанавливать и укреплять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доверительные отношения, стать для них значимым взрослым,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задающим образцы поведения;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сплочение коллектива класса через игры и тренинги на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экскурсии, празднования дней рождения обучающихся, классные вечера;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выработку совместно с обучающимися правил поведения класса, участие в выработке таких правил поведения в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изучение особенностей личностного развития обучающихся путем наблюдения за их поведением, в специально создаваемых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педагогических ситуациях, в играх, беседах по нравственным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проблемам; результаты наблюдения сверяются с результатами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бесед с родителями, учителями, а также (при необходимости)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 школьным психологом;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доверительное общение и поддержку обучающихся в решении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проблем (налаживание взаимоотношений с одноклассниками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или педагогами, успеваемость и т. д.), совместный поиск решений проблем, коррекцию поведения обучающихся через частные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беседы индивидуально и вместе с их родителями, с другими обучающимися класса;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регулярные консультации с учителями-предметниками, направленные на формирование единства требований по вопросам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 и обучения, предупреждение и/или разрешение конфликтов между учителями и обучающимися;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мини-педсоветов для решения конкретных проблем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класса, интеграции воспитательных влияний педагогов на обучающихся; привлечение учителей-предметников к участию в классных делах, дающих им возможность лучше узнавать и понимать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обучающихся, общаясь и наблюдая их во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и проведение регулярных родительских собраний,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информирование родителей об успехах и проблемах обучающихся, их положении в классе, жизни класса в целом, помощь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родителям и иным членам семьи в отношениях с учителями, администрацией;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создание и организацию работы родительского комитета класса, участвующего в решении вопросов воспитания и обучения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классе,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привлечение родителей (законных представителей), членов семей обучающихся к организации и проведению воспитательных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дел, мероприятий в классе и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в классе праздников, конкурсов, соревнований и т. п.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Основные школьные дела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может предусматривать (указываются конкретные позиции, имеющиеся в общеобразовательной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участие во всероссийских акциях, посвященных значимым событиям в России, мире;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церемонии награждения (по итогам учебного периода, года) обучающихся и педагогов за участие в жизни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организации, достижения в конкурсах, соревнованиях, олимпиадах, вклад в развитие общеобразовательной организации, своей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местности;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партнеров, комплексы дел благотворительной, экологической, патриотической,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трудовой и др.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трудовой, спортивно-оздоровительной и другой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вовлечение по возможности каждого обучающегося в школьные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навыков подготовки, проведения, анализа общешкольных дел;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наблюдение за поведением обучающихся в ситуациях подготовки, проведения, анализа основных школьных дел, мероприятий,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их отношениями с обучающимися разных возрастов, с </w:t>
      </w:r>
      <w:r>
        <w:rPr>
          <w:rFonts w:ascii="Times New Roman" w:hAnsi="Times New Roman" w:cs="Times New Roman"/>
          <w:sz w:val="28"/>
          <w:szCs w:val="28"/>
        </w:rPr>
        <w:t>педагогами и другими взрослыми.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Внешкольные мероприятия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 (указываются конкретные позиции, имеющиеся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общие внешкольные мероприятия, в том числе организуемые совместно с социальными партнерами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экскурсии, походы выходного дня (в музей, картинную галерею,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 планированию, организации, проведению, оценке мероприятия;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литературные, исторические, экологические и другие походы,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экскурсии, экспедиции, слёты и т. п., организуемые педагогами,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поэтов и писателей, деятелей науки, природных и историко-культурных ландшафтов, флоры и фауны и др.;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взаимоотношениями, ответственным отношением к делу, атмосферой эмоционально-психологического комфорта.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оформление внешнего вида здания, фасада, холла при входе 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общеобразовательную организацию государственной символикой Российской Федерации, субъекта Российской Федерации,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(флаг, герб), изображениями символики Российского государства в разные периоды тысячелетней истории, </w:t>
      </w:r>
      <w:r>
        <w:rPr>
          <w:rFonts w:ascii="Times New Roman" w:hAnsi="Times New Roman" w:cs="Times New Roman"/>
          <w:sz w:val="28"/>
          <w:szCs w:val="28"/>
        </w:rPr>
        <w:t>исторической символики региона;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и проведение церемоний поднятия (спуска) государственного флага Российской Федерации;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оформленных, в том числе материалами, подготовленными обучающимися) с изображениями значимых культурных объектов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науки, производства, искусства, военных, героев и защитников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Отечества;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предметов традиционной культуры и быта, духовной культуры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народов России;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и поддержание в общеобразовательной организации звукового пространства позитивной духовно-нравственной,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гражданско-патриотической воспитательной направленности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(звонки-мелодии, музыка, информационные сообщения), исполнение гимна Российской Федерации;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разработку, оформление, поддержание, использование в воспитательном процессе «мест гражданского почитания» (особенно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если общеобразовательная организация носит имя выдающегося исторического деятеля, ученого, героя, защитника Отечества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 т. п.) в помещениях общеобразовательной организации или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оформление и обновление «мест новостей», стендов в помещениях (холл первого этажа, рекреации), содержащих в доступной,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привлекательной форме новостную информацию позитивного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гражданско-патриотического, духовно-нравственного содержания, фотоотчеты об интересных событиях, поздравления педагогов и обучающихся и т. п.;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разработку и популяризацию символики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подготовку и размещение регулярно сменяемых экспозиций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творческих работ обучающихс</w:t>
      </w:r>
      <w:r>
        <w:rPr>
          <w:rFonts w:ascii="Times New Roman" w:hAnsi="Times New Roman" w:cs="Times New Roman"/>
          <w:sz w:val="28"/>
          <w:szCs w:val="28"/>
        </w:rPr>
        <w:t>я в разных предметных областях,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демонстрирующих их способности, знакомящих с работами друг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друга;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создание и поддержание в вестибюле или библиотеке стеллажей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свободного книгообмена, на которые обучающиеся, родители,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педагоги могут выставлять для общего использования свои книги, брать для чтения другие;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разработку и оформление пространств проведения значимых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событий, праздников, церемоний, торжественных линеек, творческих вечеров (событийный дизайн);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разработку и обновление материалов (стенды, плакаты, инсталляции и др.), акцентирующих внимание обучающихся на важных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доступная для обучающихся с особыми образовательными потребностями.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создание и деятельность в общеобразовательной организации,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 и обучения, деятельность представителей родительского сообщества в Управляющем совете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тематические родительские собрания в классах, общешкольные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родительские собрания по вопросам воспитания, взаимоотношений обучающихся и педагогов, условий обучения и воспитания;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родительские дни, в которые родители (законные представители) могут посещать уроки и внеурочные занятия;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тематических собраний (в том числе по инициативе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обмениваться опытом;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родительские форумы на интернет-сайте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участие родителей в психолого-педагогических консилиумах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привлечение родителей (законных представителей) к подготовке и проведению классных и общешкольных мероприятий;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при наличии среди обучающихся детей-сирот, оставшихся без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попечения родителей, приемных детей целевое взаимодействие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их законными представителями.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ученического самоуправления в общеобразовательной организации может предусматривать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и деятельность органов ученического самоуправления (совет обучающихся или др.), избранных обучающимися;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представление органами ученического самоуправления интересов обучающихся в процессе управления </w:t>
      </w:r>
      <w:proofErr w:type="gramStart"/>
      <w:r w:rsidRPr="00A717E3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защиту органами ученического самоуправления законны</w:t>
      </w:r>
      <w:r>
        <w:rPr>
          <w:rFonts w:ascii="Times New Roman" w:hAnsi="Times New Roman" w:cs="Times New Roman"/>
          <w:sz w:val="28"/>
          <w:szCs w:val="28"/>
        </w:rPr>
        <w:t>х интересов и прав обучающихся;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участие представителей органов ученического самоуправления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разработке, обсуждении и реализации рабочей программы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Профилактика и безопасность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</w:t>
      </w:r>
      <w:r w:rsidRPr="00A717E3">
        <w:rPr>
          <w:rFonts w:ascii="Times New Roman" w:hAnsi="Times New Roman" w:cs="Times New Roman"/>
          <w:sz w:val="28"/>
          <w:szCs w:val="28"/>
        </w:rPr>
        <w:lastRenderedPageBreak/>
        <w:t>организации предусматривает (указываются конкретные позиции, имеющиеся в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исследований, мониторинга рисков безопасности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>, коррекционных педагогов, работников социальных служб,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правоохранительных органов, опеки и т. д.);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разработку и реализацию профилактических программ, направленных на работу как с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обучающимися, так и с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окружением, организацию межведомственного взаимодействия;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объединения, культы, субкультуры, группы в социальных сетях;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безопасности,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гражданской обороне и т. д.);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превентивной работы с обучающимися со сценариями социально одобряемого поведения, по развитию навыков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7E3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 xml:space="preserve">● профилактику правонарушений, девиаций посредством организации деятельности, альтернативной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поведению — познания (путешествия), испытания себя (походы, спорт),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17E3">
        <w:rPr>
          <w:rFonts w:ascii="Times New Roman" w:hAnsi="Times New Roman" w:cs="Times New Roman"/>
          <w:sz w:val="28"/>
          <w:szCs w:val="28"/>
        </w:rPr>
        <w:t>●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</w:t>
      </w:r>
      <w:proofErr w:type="gram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поведением и др.);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неадаптированные дети-мигранты, обучающиеся с ОВЗ и т. д.).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предусматривает 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участие представителей организаций-партнёров, в том числе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 соответствии с договорами о сотрудничестве, в проведении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отдельных мероприятий в рамках рабочей программы воспитания и календарного плана воспитательной работы (дни открытых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дверей, государственные, региональные, школьные праздники,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торжественные мероприятия и т. п.);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участие представителей организаций-партнеров в проведении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отдельных уроков, внеурочных занятий, внешкольных мероприятий соответствующей тематической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на базе организаций-партнеров отдельных уроков,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занятий, внешкольных мероприятий, акций воспитательной направленности;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общеобразовательной организации, муниципального образования, региона, страны;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реализация социальных проектов, совместно разрабатываемых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обучающимися, педагогами с организациями-партнёрами благотворительной, экологической, патриотической, трудовой и т. д.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направленности, ориентиро</w:t>
      </w:r>
      <w:r>
        <w:rPr>
          <w:rFonts w:ascii="Times New Roman" w:hAnsi="Times New Roman" w:cs="Times New Roman"/>
          <w:sz w:val="28"/>
          <w:szCs w:val="28"/>
        </w:rPr>
        <w:t>ванных на воспитание обучающих</w:t>
      </w:r>
      <w:r w:rsidRPr="00A717E3">
        <w:rPr>
          <w:rFonts w:ascii="Times New Roman" w:hAnsi="Times New Roman" w:cs="Times New Roman"/>
          <w:sz w:val="28"/>
          <w:szCs w:val="28"/>
        </w:rPr>
        <w:t>ся, преобразование окружающего социума, позитивное воздействие на социальное окружение.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Профориентация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работы общеобразовательной организации предусматривает (указываются конкретные позиции, имеющиеся в общеобразовательной организации или запланированные):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проведение циклов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часов, направленных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подготовку обучающегося к осознанному планированию и реализации своего профессионального будущего;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игры (игры-симуляции, деловые игры,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>, кейсы), расширяющие знания о профессиях, способах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выбора профессий, особенностях, условиях разной профессиональной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экскурсии на предприятия, в организации, дающие начальные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условиях работы;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посещение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парков, лагерей, дней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открытых дверей в организациях профессионального, высшего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организацию на базе детского лагеря при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смен с участием экспертов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соответствующие навыки;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совместное с педагогами изучение обучающимися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по интересующим профессиям и направлениям профессионального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участие в работе всероссийских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индивидуальное консультирование психологом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профессии;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освоение обучающимися основ профессии в рамках различных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курсов по выбору, включенных в обязательную часть образовательной программы, в рамках</w:t>
      </w:r>
      <w:r>
        <w:rPr>
          <w:rFonts w:ascii="Times New Roman" w:hAnsi="Times New Roman" w:cs="Times New Roman"/>
          <w:sz w:val="28"/>
          <w:szCs w:val="28"/>
        </w:rPr>
        <w:t xml:space="preserve"> компонента об участниках обра</w:t>
      </w:r>
      <w:r w:rsidRPr="00A717E3">
        <w:rPr>
          <w:rFonts w:ascii="Times New Roman" w:hAnsi="Times New Roman" w:cs="Times New Roman"/>
          <w:sz w:val="28"/>
          <w:szCs w:val="28"/>
        </w:rPr>
        <w:t>зовательных отношений, внеурочной деятельности или дополнительного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РАЗДЕЛ 3. ОРГАНИЗАЦИОННЫЙ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3.1. Кадровое обеспечение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данном разделе могут быть представлены решения в общеобразовательной организации в соответствии с ФГОС общего образования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всех уровней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работников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правоохранительных и др.).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3.2. Нормативно-методическое обеспечение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этом разделе могут быть представлены решения на уровне общеобразовательной организации по принятию, внесению изменений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должностные инструкции педагогических работников по вопросам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воспитательной деятельности, ведению договорных отношений, сетевой форме организации образовательного процесса, сотрудничеству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 социальными партнерами, нормативному, методическому обеспечению воспитательной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Представляются ссылки на локальные нормативные акты, в которые вносятся изменения в связи с утверждением рабочей программы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воспитания.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3.3. Требования к условиям работы с обучающимися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Этот раздел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обучающихся каждой нозологической группы.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 воспитательной работе с категориями обучающихся, имеющих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особые образовательные потребности — обучающихся с инвалидностью, с ОВЗ, из социально уязвимых групп (например, воспитанники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детских домов, из семей мигрантов, билингвы и др.), одаренных, с отклоняющимся поведением, — создаются особые условия (описываются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эти условия).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налаживание эмоционально-положительного взаимодействия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окружающими для их успешной социальной адаптации и интеграции в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формирование доброжелательного отношения к обучающимся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их семьям со стороны всех участников образовательных отношений;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построение воспитательной деятельности с учетом индивидуальных особенностей и возможностей каждого обучающегося;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обеспечение психолого-педагогической поддержки семей обучающихся, содействие повышению уровня их педагогической,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психологической, медико-социальной компетентности.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формирование личности ребенка с особыми образовательными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потребностями с использованием адекватных возрасту и физическому и (или) психическому состоянию методов воспитания;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создание оптимальных условий совместного воспитания и обучения обучающихся с особыми образовательными потребностями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и их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личностно-ориентированный подход в организации всех видов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деятельности обучающихся с особыми образовательными потребностями.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3.4. Система поощрения социальной успешности и проявлений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активной жизненной позиции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и  социальной успешности </w:t>
      </w:r>
      <w:proofErr w:type="gramStart"/>
      <w:r w:rsidRPr="00A7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17E3">
        <w:rPr>
          <w:rFonts w:ascii="Times New Roman" w:hAnsi="Times New Roman" w:cs="Times New Roman"/>
          <w:sz w:val="28"/>
          <w:szCs w:val="28"/>
        </w:rPr>
        <w:t xml:space="preserve"> призвана способствовать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формированию у обучающихся ориентации на активную жизненную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позицию, инициативность, максимально вовлекать их в совместную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деятельность в воспитательных целях. Система проявлений активной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жизненной позиции и поощрения социальной успешности обучающихся строится на принципах: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публичности, открытости поощрений (информирование всех обучающихся о награждении, проведение награждений в присутствии зн</w:t>
      </w:r>
      <w:r>
        <w:rPr>
          <w:rFonts w:ascii="Times New Roman" w:hAnsi="Times New Roman" w:cs="Times New Roman"/>
          <w:sz w:val="28"/>
          <w:szCs w:val="28"/>
        </w:rPr>
        <w:t>ачительного числа обучающихся);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соответствия артефактов и процедур награждения укладу общеобразовательной организации, качеству воспитывающей среды,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символике общеобразовательной организации;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регулирования частоты награждений (недопущение избыточности в поощрениях, чрезмерно большие группы поощряемых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т. п.);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активность обучающихся, преодолевать межличностные противоречия между обучающимися, получившими и не получившими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награды);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привлечения к участию в системе поощрений на всех стадиях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сторонних организаций, их статусных представителей;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A717E3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A717E3">
        <w:rPr>
          <w:rFonts w:ascii="Times New Roman" w:hAnsi="Times New Roman" w:cs="Times New Roman"/>
          <w:sz w:val="28"/>
          <w:szCs w:val="28"/>
        </w:rPr>
        <w:t xml:space="preserve"> поощрений (наличие уровней и типов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наград позволяет продлить стимулирующее действие системы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поощрения).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Формы поощрения проявлений активной жизненной позиции обучающихся и социальной успешности (формы могут быть изменены, их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состав расширен): индивидуальные и групповые портфолио, рейтинги,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благотворительная поддержка.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Ведение портфолио —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участвовавших в конкурсах и т. д.). Кроме индивидуального портфолио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возможно ведение портфолио класса.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Рейтинги — размещение имен (фамилий) обучающихся или названий (номеров) групп обучающихся, классов в последовательности,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определяемой их успешн</w:t>
      </w:r>
      <w:r>
        <w:rPr>
          <w:rFonts w:ascii="Times New Roman" w:hAnsi="Times New Roman" w:cs="Times New Roman"/>
          <w:sz w:val="28"/>
          <w:szCs w:val="28"/>
        </w:rPr>
        <w:t>остью, достижениями в чём-либо.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Благотворительная поддержка обучающихся, групп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благотворителей и их деятельности.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Использование рейтингов, их форма, публичность, привлечение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благотворителей, в том числе из социальных партнеров, их статус,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деструктивного воздействия на взаимоотношения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3.5. Анализ воспитательного процесса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 целевыми ориентирами результатов воспитания, личностными результатами обучающихся на уровнях начального общего, основного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общего, среднего общего образования, установленных соответствующими ФГОС.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их решения, с привлечением (при необходимости) внешних экспертов,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Основные принципы самоанализа воспитательной работы: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взаимное уважение всех участников образовательных отношений;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приоритет анализа сущностных сторон воспитания ориентирует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изучение прежде всего не количественных, а качественных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показателей, таких как сохранение уклада общеобразовательной организации, качество воспитывающей среды, содержание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разнообразие деятельности, стиль общения, отношений между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педагогами, обучающимися и родителями;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развивающий характер осуществляемого анализа ориентирует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 использование результатов анализа для совершенствования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(зна</w:t>
      </w:r>
      <w:r w:rsidRPr="00A717E3">
        <w:rPr>
          <w:rFonts w:ascii="Times New Roman" w:hAnsi="Times New Roman" w:cs="Times New Roman"/>
          <w:sz w:val="28"/>
          <w:szCs w:val="28"/>
        </w:rPr>
        <w:t>ния и сохранения в работе цели и задач воспитания, умелого планирования воспитательной работы, адекватного подбора видов,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форм и содержания совместной деятельности с обучающимися,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коллегами, социальными партнерами);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распределённая ответственность за результаты личностного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институтами, так и стихийной социализации, и саморазвития.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наличии) с последующим обсуждением результатов на методическом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объединении классных руководителей или педагогическом совете.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удалось решить за прошедший учебный год; какие проблемы, затруднения решить не удалось и почему; какие новые проблемы, трудности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появились; над чем предстоит работать педагогическому коллективу.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2. Состояние совместной деятельности обучающихся и взрослых.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Анализ проводится заместителем директора по воспитательной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 xml:space="preserve">о  состоянии организуемой совместной деятельности </w:t>
      </w:r>
      <w:proofErr w:type="gramStart"/>
      <w:r w:rsidRPr="00A7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</w:t>
      </w:r>
      <w:r>
        <w:rPr>
          <w:rFonts w:ascii="Times New Roman" w:hAnsi="Times New Roman" w:cs="Times New Roman"/>
          <w:sz w:val="28"/>
          <w:szCs w:val="28"/>
        </w:rPr>
        <w:t>ями совета обучающихся. Резуль</w:t>
      </w:r>
      <w:r w:rsidRPr="00A717E3">
        <w:rPr>
          <w:rFonts w:ascii="Times New Roman" w:hAnsi="Times New Roman" w:cs="Times New Roman"/>
          <w:sz w:val="28"/>
          <w:szCs w:val="28"/>
        </w:rPr>
        <w:t>таты обсуждаются на заседании методических объединений классных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реализации воспитательного потенциала урочной деятельности;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организуемой внеурочной деятельности обучающихся;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деятельности классных руководителей и их классов;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проводимых общешкольных основных дел, мероприятий;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внешкольных мероприятий;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создания и поддержки предметно-пространственной среды;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взаимодействия с родительским сообществом;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деятельности ученического самоуправления;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деятельности по профилактике и безопасности;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реализации потенциала социального партнерства;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деятельности по профориентации обучающихся;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и т. д. по дополнительным модулям, иным позициям в п. 2.2.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Итог самоанализа — перечень выявленных проблем, над решением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которых предстоит работать педагогическому коллективу.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(далее — план) разрабатывается в свободной форме с указанием: содержания дел, событий,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мероприятий; участвующих классов или иных групп обучающихся; сроков, в том числе сроков подготовки; ответственных лиц.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План обновляется ежегодно к началу очередного учебного года.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планы, рабочие программы учебных курсов, занятий внеурочной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деятельности; планы органов самоуправления в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организации, ученического самоуправления, взаимодействия с социальными партнерами согласно догов</w:t>
      </w:r>
      <w:r>
        <w:rPr>
          <w:rFonts w:ascii="Times New Roman" w:hAnsi="Times New Roman" w:cs="Times New Roman"/>
          <w:sz w:val="28"/>
          <w:szCs w:val="28"/>
        </w:rPr>
        <w:t xml:space="preserve">орам, соглашениям с ними; планы </w:t>
      </w:r>
      <w:r w:rsidRPr="00A717E3">
        <w:rPr>
          <w:rFonts w:ascii="Times New Roman" w:hAnsi="Times New Roman" w:cs="Times New Roman"/>
          <w:sz w:val="28"/>
          <w:szCs w:val="28"/>
        </w:rPr>
        <w:t>работы психологической службы или школьного психолога, социальных педагогов и другая документация,</w:t>
      </w:r>
      <w:r>
        <w:rPr>
          <w:rFonts w:ascii="Times New Roman" w:hAnsi="Times New Roman" w:cs="Times New Roman"/>
          <w:sz w:val="28"/>
          <w:szCs w:val="28"/>
        </w:rPr>
        <w:t xml:space="preserve"> которая должна соответствовать </w:t>
      </w:r>
      <w:r w:rsidRPr="00A717E3">
        <w:rPr>
          <w:rFonts w:ascii="Times New Roman" w:hAnsi="Times New Roman" w:cs="Times New Roman"/>
          <w:sz w:val="28"/>
          <w:szCs w:val="28"/>
        </w:rPr>
        <w:t>содержанию плана.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План может разрабатываться один для всей общеобразовательной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организации или отдельно по каждому уровню общего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— или в иной форме.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работы учителей-предметников с учетом их рабочих программ по учебным предметам, курсам, модулям, форм и видов воспитательной деятельности.</w:t>
      </w: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ОРГАНИЗАЦИИ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2023–2024</w:t>
      </w:r>
      <w:bookmarkStart w:id="0" w:name="_GoBack"/>
      <w:bookmarkEnd w:id="0"/>
      <w:r w:rsidRPr="00A717E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№ Дела, события, мероприятия Классы Сроки Ответственные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1. Урочная деятельность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2. Внеурочная деятельность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3. Классное руководство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4. Основные школьные дела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5. Внешкольные мероприятия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6. Организация предметно-пространственной среды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7. Взаимодействие с родителями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8. Самоуправление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9. Профилактика и безопасность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10. Социальное партнерство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11. Профориентация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1 …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33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Перечень основных государственных и народных праздников,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памятных дат в календарном плане воспитательной работы.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Перечень дополняется и актуализируется ежегодно в соответствии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с памятными датами, юбилеями общероссийского, регионального, местного значения, памятными датами общеобразовательной организации,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рекомендациями исполнительных органов власти в сфере образования.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Сентябрь: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 сентября: День знаний;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3 сентября: День окончания Второй мировой войны, День солидарности в борьбе с терроризмом.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Октябрь: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 октября: Международный день пожилых людей;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4 октября: День защиты животных;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5 октября: День учителя;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Третье воскресенье октября: День отца;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30 октября: День памяти жертв политических репрессий.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Ноябрь: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4 ноября: День народного единства.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Декабрь: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3 декабря: Международный день инвалидов;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5 декабря: Битва за Москву, Международный день добровольцев;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6 декабря: День Александра Невского;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9 декабря: День Героев Отечества;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10 декабря: День прав человека;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12 декабря: День Конституции Российской Федерации;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27 декабря: День спасателя.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Январь: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 января: Новый год;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7 января: Рождество Христово;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25 января: «Татьянин день» (праздник студентов);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lastRenderedPageBreak/>
        <w:t>● 27 января: День снятия блокады Ленинграда.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Февраль: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 февраля: День воинской славы России;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34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8 февраля: День русской науки;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21 февраля: Международный день родного языка;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23 февраля: День защитника Отечества.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Март: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8 марта: Международный женский день;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18 марта: День воссоединения Крыма с Россией.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Апрель: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12 апреля: День космонавтики.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Май: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 мая: Праздник Весны и Труда;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9 мая: День Победы;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24 мая: День славянской письменности и культуры.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Июнь: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 июня: Международный день защиты детей;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5 июня: День эколога;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6 июня: Пушкинский день России;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12 июня: День России;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22 июня: День памяти и скорби;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27 июня: День молодежи.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Июль: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8 июля: День семьи, любви и верности.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Август:</w:t>
      </w:r>
    </w:p>
    <w:p w:rsidR="00A717E3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22 августа: День Государственного флага Российской Федерации;</w:t>
      </w:r>
    </w:p>
    <w:p w:rsidR="000210EF" w:rsidRPr="00A717E3" w:rsidRDefault="00A717E3" w:rsidP="00A717E3">
      <w:pPr>
        <w:rPr>
          <w:rFonts w:ascii="Times New Roman" w:hAnsi="Times New Roman" w:cs="Times New Roman"/>
          <w:sz w:val="28"/>
          <w:szCs w:val="28"/>
        </w:rPr>
      </w:pPr>
      <w:r w:rsidRPr="00A717E3">
        <w:rPr>
          <w:rFonts w:ascii="Times New Roman" w:hAnsi="Times New Roman" w:cs="Times New Roman"/>
          <w:sz w:val="28"/>
          <w:szCs w:val="28"/>
        </w:rPr>
        <w:t>● 25 августа: День воинской славы России</w:t>
      </w:r>
    </w:p>
    <w:sectPr w:rsidR="000210EF" w:rsidRPr="00A717E3" w:rsidSect="000210E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406"/>
    <w:rsid w:val="000210EF"/>
    <w:rsid w:val="0010295C"/>
    <w:rsid w:val="0018171F"/>
    <w:rsid w:val="0043539E"/>
    <w:rsid w:val="005F63FE"/>
    <w:rsid w:val="00721B04"/>
    <w:rsid w:val="00A717E3"/>
    <w:rsid w:val="00DA2406"/>
    <w:rsid w:val="00E04717"/>
    <w:rsid w:val="00EF3EF2"/>
    <w:rsid w:val="00FA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11039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2023-08-27T03:44:00Z</dcterms:created>
  <dcterms:modified xsi:type="dcterms:W3CDTF">2023-08-27T05:09:00Z</dcterms:modified>
</cp:coreProperties>
</file>